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CA3E07"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CA3E07" w:rsidRDefault="00CA3E07" w:rsidP="00CA3E07">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CA3E07" w:rsidRDefault="00CA3E07" w:rsidP="00CA3E07">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CA3E07" w:rsidRDefault="00CA3E07" w:rsidP="00CA3E07">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7175FCB6" w:rsidR="00CA3E07" w:rsidRPr="00CA3E07" w:rsidRDefault="00CA3E07" w:rsidP="00CA3E07">
            <w:pPr>
              <w:jc w:val="both"/>
              <w:rPr>
                <w:rFonts w:ascii="Arial Narrow" w:hAnsi="Arial Narrow" w:cs="Arial Narrow"/>
                <w:b/>
                <w:color w:val="00B050"/>
              </w:rPr>
            </w:pPr>
            <w:proofErr w:type="spellStart"/>
            <w:r w:rsidRPr="00CA3E07">
              <w:rPr>
                <w:rFonts w:ascii="Arial Narrow" w:hAnsi="Arial Narrow" w:cstheme="minorHAnsi"/>
                <w:b/>
                <w:sz w:val="24"/>
                <w:szCs w:val="24"/>
                <w:lang w:val="en-US"/>
              </w:rPr>
              <w:t>Kepala</w:t>
            </w:r>
            <w:proofErr w:type="spellEnd"/>
            <w:r w:rsidRPr="00CA3E07">
              <w:rPr>
                <w:rFonts w:ascii="Arial Narrow" w:hAnsi="Arial Narrow" w:cstheme="minorHAnsi"/>
                <w:b/>
                <w:sz w:val="24"/>
                <w:szCs w:val="24"/>
                <w:lang w:val="en-US"/>
              </w:rPr>
              <w:t xml:space="preserve"> Bagian </w:t>
            </w:r>
            <w:proofErr w:type="spellStart"/>
            <w:r w:rsidRPr="00CA3E07">
              <w:rPr>
                <w:rFonts w:ascii="Arial Narrow" w:hAnsi="Arial Narrow" w:cstheme="minorHAnsi"/>
                <w:b/>
                <w:sz w:val="24"/>
                <w:szCs w:val="24"/>
                <w:lang w:val="en-US"/>
              </w:rPr>
              <w:t>Rekrutmen</w:t>
            </w:r>
            <w:proofErr w:type="spellEnd"/>
            <w:r w:rsidRPr="00CA3E07">
              <w:rPr>
                <w:rFonts w:ascii="Arial Narrow" w:hAnsi="Arial Narrow" w:cstheme="minorHAnsi"/>
                <w:b/>
                <w:sz w:val="24"/>
                <w:szCs w:val="24"/>
                <w:lang w:val="en-US"/>
              </w:rPr>
              <w:t xml:space="preserve"> dan </w:t>
            </w:r>
            <w:proofErr w:type="spellStart"/>
            <w:r w:rsidRPr="00CA3E07">
              <w:rPr>
                <w:rFonts w:ascii="Arial Narrow" w:hAnsi="Arial Narrow" w:cstheme="minorHAnsi"/>
                <w:b/>
                <w:sz w:val="24"/>
                <w:szCs w:val="24"/>
                <w:lang w:val="en-US"/>
              </w:rPr>
              <w:t>Seleksi</w:t>
            </w:r>
            <w:proofErr w:type="spellEnd"/>
            <w:r w:rsidRPr="00CA3E07">
              <w:rPr>
                <w:rFonts w:ascii="Arial Narrow" w:hAnsi="Arial Narrow" w:cstheme="minorHAnsi"/>
                <w:b/>
                <w:sz w:val="24"/>
                <w:szCs w:val="24"/>
                <w:lang w:val="en-US"/>
              </w:rPr>
              <w:t xml:space="preserve"> SDM</w:t>
            </w:r>
          </w:p>
        </w:tc>
      </w:tr>
      <w:tr w:rsidR="00CA3E07"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CA3E07" w:rsidRDefault="00CA3E07" w:rsidP="00CA3E07">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CA3E07" w:rsidRDefault="00CA3E07" w:rsidP="00CA3E07">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CA3E07" w:rsidRDefault="00CA3E07" w:rsidP="00CA3E07">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CA3E07" w:rsidRPr="00CA3E07" w14:paraId="177DC7AA" w14:textId="77777777" w:rsidTr="00453BE3">
              <w:tc>
                <w:tcPr>
                  <w:tcW w:w="3733" w:type="dxa"/>
                  <w:hideMark/>
                </w:tcPr>
                <w:p w14:paraId="285D1F12" w14:textId="77777777" w:rsidR="00CA3E07" w:rsidRPr="00CA3E07" w:rsidRDefault="00CA3E07" w:rsidP="00CA3E07">
                  <w:pPr>
                    <w:pStyle w:val="BodyText"/>
                    <w:tabs>
                      <w:tab w:val="left" w:pos="2537"/>
                    </w:tabs>
                    <w:ind w:left="-108" w:right="-959"/>
                    <w:rPr>
                      <w:rFonts w:ascii="Arial Narrow" w:hAnsi="Arial Narrow" w:cstheme="minorHAnsi"/>
                      <w:b/>
                      <w:bCs/>
                      <w:sz w:val="24"/>
                      <w:szCs w:val="24"/>
                      <w:lang w:val="id-ID" w:eastAsia="id-ID"/>
                    </w:rPr>
                  </w:pPr>
                  <w:r w:rsidRPr="00CA3E07">
                    <w:rPr>
                      <w:rFonts w:ascii="Arial Narrow" w:hAnsi="Arial Narrow" w:cstheme="minorHAnsi"/>
                      <w:b/>
                      <w:bCs/>
                      <w:sz w:val="24"/>
                      <w:szCs w:val="24"/>
                      <w:lang w:eastAsia="id-ID"/>
                    </w:rPr>
                    <w:t>004/SKM/LSP-MSDM-QI/IX/2021</w:t>
                  </w:r>
                </w:p>
              </w:tc>
            </w:tr>
          </w:tbl>
          <w:p w14:paraId="0B46778C" w14:textId="566CD611" w:rsidR="00CA3E07" w:rsidRPr="00CA3E07" w:rsidRDefault="00CA3E07" w:rsidP="00CA3E07">
            <w:pPr>
              <w:jc w:val="both"/>
              <w:rPr>
                <w:rFonts w:ascii="Arial Narrow" w:hAnsi="Arial Narrow" w:cs="Arial Narrow"/>
                <w:b/>
                <w:color w:val="000000" w:themeColor="text1"/>
                <w:sz w:val="24"/>
                <w:szCs w:val="24"/>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CA3E07" w14:paraId="38D2C20D" w14:textId="77777777" w:rsidTr="00056FCC">
        <w:trPr>
          <w:trHeight w:val="316"/>
        </w:trPr>
        <w:tc>
          <w:tcPr>
            <w:tcW w:w="450" w:type="dxa"/>
            <w:tcBorders>
              <w:top w:val="double" w:sz="0" w:space="0" w:color="000000"/>
              <w:bottom w:val="single" w:sz="4" w:space="0" w:color="000000"/>
              <w:right w:val="single" w:sz="4" w:space="0" w:color="000000"/>
            </w:tcBorders>
          </w:tcPr>
          <w:p w14:paraId="05441686" w14:textId="204D0E57" w:rsidR="00CA3E07" w:rsidRPr="00BE0282" w:rsidRDefault="00CA3E07" w:rsidP="00CA3E07">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tcPr>
          <w:p w14:paraId="2020BD2B" w14:textId="49A59931" w:rsidR="00CA3E07" w:rsidRPr="00CA3E07" w:rsidRDefault="00CA3E07" w:rsidP="00CA3E07">
            <w:pPr>
              <w:pStyle w:val="TableParagraph"/>
              <w:ind w:leftChars="100" w:left="220"/>
              <w:rPr>
                <w:rFonts w:ascii="Arial Narrow" w:hAnsi="Arial Narrow" w:cs="Arial Narrow"/>
                <w:color w:val="7B14F4"/>
              </w:rPr>
            </w:pPr>
            <w:r w:rsidRPr="00CA3E07">
              <w:rPr>
                <w:rFonts w:ascii="Arial Narrow" w:hAnsi="Arial Narrow"/>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tcPr>
          <w:p w14:paraId="2305CDB9" w14:textId="2BE97CB1" w:rsidR="00CA3E07" w:rsidRPr="00CA3E07" w:rsidRDefault="00CA3E07" w:rsidP="00CA3E07">
            <w:pPr>
              <w:pStyle w:val="TableParagraph"/>
              <w:ind w:leftChars="100" w:left="220" w:rightChars="33" w:right="73"/>
              <w:rPr>
                <w:rFonts w:ascii="Arial Narrow" w:hAnsi="Arial Narrow" w:cs="Arial Narrow"/>
                <w:color w:val="7B14F4"/>
                <w:lang w:val="en-US"/>
              </w:rPr>
            </w:pPr>
            <w:r w:rsidRPr="00CA3E07">
              <w:rPr>
                <w:rFonts w:ascii="Arial Narrow" w:hAnsi="Arial Narrow"/>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3C9A2D1E" w:rsidR="00CA3E07" w:rsidRPr="00BE0282" w:rsidRDefault="00CA3E07" w:rsidP="00CA3E07">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1A356BD8" w14:textId="77777777" w:rsidTr="00056FCC">
        <w:trPr>
          <w:trHeight w:val="268"/>
        </w:trPr>
        <w:tc>
          <w:tcPr>
            <w:tcW w:w="450" w:type="dxa"/>
            <w:tcBorders>
              <w:top w:val="single" w:sz="4" w:space="0" w:color="000000"/>
              <w:bottom w:val="single" w:sz="4" w:space="0" w:color="000000"/>
              <w:right w:val="single" w:sz="4" w:space="0" w:color="000000"/>
            </w:tcBorders>
          </w:tcPr>
          <w:p w14:paraId="086B3914" w14:textId="7C20501C" w:rsidR="00CA3E07" w:rsidRPr="00BE0282" w:rsidRDefault="00CA3E07" w:rsidP="00CA3E07">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tcPr>
          <w:p w14:paraId="14796B44" w14:textId="2E873DE0" w:rsidR="00CA3E07" w:rsidRPr="00CA3E07" w:rsidRDefault="00CA3E07" w:rsidP="00CA3E07">
            <w:pPr>
              <w:pStyle w:val="TableParagraph"/>
              <w:ind w:leftChars="100" w:left="220"/>
              <w:rPr>
                <w:rFonts w:ascii="Arial Narrow" w:hAnsi="Arial Narrow" w:cs="Arial Narrow"/>
                <w:color w:val="7B14F4"/>
              </w:rPr>
            </w:pPr>
            <w:r w:rsidRPr="00CA3E07">
              <w:rPr>
                <w:rFonts w:ascii="Arial Narrow" w:hAnsi="Arial Narrow"/>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tcPr>
          <w:p w14:paraId="1114CF9F" w14:textId="3D9986DE" w:rsidR="00CA3E07" w:rsidRPr="00CA3E07" w:rsidRDefault="00CA3E07" w:rsidP="00CA3E07">
            <w:pPr>
              <w:pStyle w:val="TableParagraph"/>
              <w:ind w:leftChars="100" w:left="220" w:rightChars="33" w:right="73"/>
              <w:rPr>
                <w:rFonts w:ascii="Arial Narrow" w:hAnsi="Arial Narrow" w:cs="Arial Narrow"/>
                <w:color w:val="7B14F4"/>
              </w:rPr>
            </w:pPr>
            <w:r w:rsidRPr="00CA3E07">
              <w:rPr>
                <w:rFonts w:ascii="Arial Narrow" w:hAnsi="Arial Narrow"/>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666DB7EA" w14:textId="040F5197" w:rsidR="00CA3E07" w:rsidRPr="00BE0282" w:rsidRDefault="00CA3E07" w:rsidP="00CA3E07">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4A09836A" w14:textId="77777777" w:rsidTr="00056FCC">
        <w:trPr>
          <w:trHeight w:val="272"/>
        </w:trPr>
        <w:tc>
          <w:tcPr>
            <w:tcW w:w="450" w:type="dxa"/>
            <w:tcBorders>
              <w:top w:val="single" w:sz="4" w:space="0" w:color="000000"/>
              <w:bottom w:val="single" w:sz="4" w:space="0" w:color="000000"/>
              <w:right w:val="single" w:sz="4" w:space="0" w:color="000000"/>
            </w:tcBorders>
          </w:tcPr>
          <w:p w14:paraId="0E76FD29" w14:textId="23AAC682" w:rsidR="00CA3E07" w:rsidRPr="00BE0282" w:rsidRDefault="00CA3E07" w:rsidP="00CA3E07">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tcPr>
          <w:p w14:paraId="05DAD082" w14:textId="00150862" w:rsidR="00CA3E07" w:rsidRPr="00CA3E07" w:rsidRDefault="00CA3E07" w:rsidP="00CA3E07">
            <w:pPr>
              <w:pStyle w:val="TableParagraph"/>
              <w:ind w:leftChars="100" w:left="220"/>
              <w:rPr>
                <w:rFonts w:ascii="Arial Narrow" w:hAnsi="Arial Narrow" w:cs="Arial Narrow"/>
                <w:color w:val="7B14F4"/>
              </w:rPr>
            </w:pPr>
            <w:r w:rsidRPr="00CA3E07">
              <w:rPr>
                <w:rFonts w:ascii="Arial Narrow" w:hAnsi="Arial Narrow"/>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tcPr>
          <w:p w14:paraId="367DD110" w14:textId="140910FA" w:rsidR="00CA3E07" w:rsidRPr="00CA3E07" w:rsidRDefault="00CA3E07" w:rsidP="00CA3E07">
            <w:pPr>
              <w:pStyle w:val="TableParagraph"/>
              <w:ind w:leftChars="100" w:left="220" w:rightChars="33" w:right="73"/>
              <w:rPr>
                <w:rFonts w:ascii="Arial Narrow" w:hAnsi="Arial Narrow" w:cs="Arial Narrow"/>
                <w:color w:val="7B14F4"/>
              </w:rPr>
            </w:pPr>
            <w:r w:rsidRPr="00CA3E07">
              <w:rPr>
                <w:rFonts w:ascii="Arial Narrow" w:hAnsi="Arial Narrow"/>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13CA1161" w14:textId="54B99C61" w:rsidR="00CA3E07" w:rsidRPr="00BE0282" w:rsidRDefault="00CA3E07" w:rsidP="00CA3E07">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53055218" w14:textId="77777777" w:rsidTr="00056FCC">
        <w:trPr>
          <w:trHeight w:val="272"/>
        </w:trPr>
        <w:tc>
          <w:tcPr>
            <w:tcW w:w="450" w:type="dxa"/>
            <w:tcBorders>
              <w:top w:val="single" w:sz="4" w:space="0" w:color="000000"/>
              <w:bottom w:val="single" w:sz="4" w:space="0" w:color="000000"/>
              <w:right w:val="single" w:sz="4" w:space="0" w:color="000000"/>
            </w:tcBorders>
          </w:tcPr>
          <w:p w14:paraId="43F446AA" w14:textId="777F59B8" w:rsidR="00CA3E07" w:rsidRPr="00BE0282" w:rsidRDefault="00CA3E07" w:rsidP="00CA3E07">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tcPr>
          <w:p w14:paraId="0D47C9EB" w14:textId="4BA5F9D5" w:rsidR="00CA3E07" w:rsidRPr="00CA3E07" w:rsidRDefault="00CA3E07" w:rsidP="00CA3E07">
            <w:pPr>
              <w:pStyle w:val="TableParagraph"/>
              <w:ind w:leftChars="100" w:left="220"/>
              <w:rPr>
                <w:rFonts w:ascii="Arial Narrow" w:hAnsi="Arial Narrow" w:cs="Arial Narrow"/>
                <w:color w:val="7B14F4"/>
              </w:rPr>
            </w:pPr>
            <w:r w:rsidRPr="00CA3E07">
              <w:rPr>
                <w:rFonts w:ascii="Arial Narrow" w:hAnsi="Arial Narrow"/>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tcPr>
          <w:p w14:paraId="1619EDE7" w14:textId="53AE142C" w:rsidR="00CA3E07" w:rsidRPr="00CA3E07" w:rsidRDefault="00CA3E07" w:rsidP="00CA3E07">
            <w:pPr>
              <w:pStyle w:val="TableParagraph"/>
              <w:ind w:leftChars="100" w:left="220" w:rightChars="33" w:right="73"/>
              <w:rPr>
                <w:rFonts w:ascii="Arial Narrow" w:hAnsi="Arial Narrow" w:cs="Arial Narrow"/>
                <w:color w:val="7B14F4"/>
              </w:rPr>
            </w:pPr>
            <w:r w:rsidRPr="00CA3E07">
              <w:rPr>
                <w:rFonts w:ascii="Arial Narrow" w:hAnsi="Arial Narrow"/>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7BC86CDD" w14:textId="61475D73" w:rsidR="00CA3E07" w:rsidRPr="00BE0282" w:rsidRDefault="00CA3E07" w:rsidP="00CA3E07">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40981AC0" w14:textId="77777777" w:rsidTr="00056FCC">
        <w:trPr>
          <w:trHeight w:val="272"/>
        </w:trPr>
        <w:tc>
          <w:tcPr>
            <w:tcW w:w="450" w:type="dxa"/>
            <w:tcBorders>
              <w:top w:val="single" w:sz="4" w:space="0" w:color="000000"/>
              <w:bottom w:val="single" w:sz="4" w:space="0" w:color="000000"/>
              <w:right w:val="single" w:sz="4" w:space="0" w:color="000000"/>
            </w:tcBorders>
          </w:tcPr>
          <w:p w14:paraId="40397F4E" w14:textId="09D8E477" w:rsidR="00CA3E07" w:rsidRPr="00BE0282" w:rsidRDefault="00CA3E07" w:rsidP="00CA3E07">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bottom w:val="single" w:sz="4" w:space="0" w:color="000000"/>
              <w:right w:val="single" w:sz="4" w:space="0" w:color="000000"/>
            </w:tcBorders>
          </w:tcPr>
          <w:p w14:paraId="78D59784" w14:textId="78F2ABA1" w:rsidR="00CA3E07" w:rsidRPr="00CA3E07" w:rsidRDefault="00CA3E07" w:rsidP="00CA3E07">
            <w:pPr>
              <w:pStyle w:val="TableParagraph"/>
              <w:ind w:leftChars="100" w:left="220"/>
              <w:rPr>
                <w:rFonts w:ascii="Arial Narrow" w:eastAsia="Times New Roman" w:hAnsi="Arial Narrow" w:cs="Arial"/>
                <w:sz w:val="24"/>
                <w:szCs w:val="24"/>
                <w:lang w:eastAsia="id-ID"/>
              </w:rPr>
            </w:pPr>
            <w:r w:rsidRPr="00CA3E07">
              <w:rPr>
                <w:rFonts w:ascii="Arial Narrow" w:hAnsi="Arial Narrow"/>
                <w:sz w:val="24"/>
                <w:szCs w:val="24"/>
              </w:rPr>
              <w:t>M.70SDM01.012.2</w:t>
            </w:r>
          </w:p>
        </w:tc>
        <w:tc>
          <w:tcPr>
            <w:tcW w:w="4590" w:type="dxa"/>
            <w:tcBorders>
              <w:top w:val="single" w:sz="4" w:space="0" w:color="000000"/>
              <w:left w:val="single" w:sz="4" w:space="0" w:color="000000"/>
              <w:bottom w:val="single" w:sz="4" w:space="0" w:color="000000"/>
              <w:right w:val="single" w:sz="4" w:space="0" w:color="000000"/>
            </w:tcBorders>
          </w:tcPr>
          <w:p w14:paraId="3522AE65" w14:textId="2FAC69B8" w:rsidR="00CA3E07" w:rsidRPr="00CA3E07" w:rsidRDefault="00CA3E07" w:rsidP="00CA3E07">
            <w:pPr>
              <w:pStyle w:val="TableParagraph"/>
              <w:ind w:leftChars="100" w:left="220" w:rightChars="33" w:right="73"/>
              <w:rPr>
                <w:rFonts w:ascii="Arial Narrow" w:eastAsia="Times New Roman" w:hAnsi="Arial Narrow" w:cs="Arial"/>
                <w:sz w:val="24"/>
                <w:szCs w:val="24"/>
                <w:lang w:eastAsia="id-ID"/>
              </w:rPr>
            </w:pPr>
            <w:r w:rsidRPr="00CA3E07">
              <w:rPr>
                <w:rFonts w:ascii="Arial Narrow" w:hAnsi="Arial Narrow"/>
                <w:sz w:val="24"/>
                <w:szCs w:val="24"/>
              </w:rPr>
              <w:t>Menyusun Kebutuhan SDM</w:t>
            </w:r>
          </w:p>
        </w:tc>
        <w:tc>
          <w:tcPr>
            <w:tcW w:w="2069" w:type="dxa"/>
            <w:tcBorders>
              <w:top w:val="single" w:sz="4" w:space="0" w:color="000000"/>
              <w:left w:val="single" w:sz="4" w:space="0" w:color="000000"/>
              <w:bottom w:val="single" w:sz="4" w:space="0" w:color="000000"/>
            </w:tcBorders>
            <w:vAlign w:val="center"/>
          </w:tcPr>
          <w:p w14:paraId="0E8933E2" w14:textId="5ACF7480"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1FE96B0A" w14:textId="77777777" w:rsidTr="00056FCC">
        <w:trPr>
          <w:trHeight w:val="272"/>
        </w:trPr>
        <w:tc>
          <w:tcPr>
            <w:tcW w:w="450" w:type="dxa"/>
            <w:tcBorders>
              <w:top w:val="single" w:sz="4" w:space="0" w:color="000000"/>
              <w:bottom w:val="single" w:sz="4" w:space="0" w:color="000000"/>
              <w:right w:val="single" w:sz="4" w:space="0" w:color="000000"/>
            </w:tcBorders>
          </w:tcPr>
          <w:p w14:paraId="757FC6A5" w14:textId="58BC1016" w:rsidR="00CA3E07" w:rsidRPr="00BE0282" w:rsidRDefault="00CA3E07" w:rsidP="00CA3E07">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6</w:t>
            </w:r>
          </w:p>
        </w:tc>
        <w:tc>
          <w:tcPr>
            <w:tcW w:w="1980" w:type="dxa"/>
            <w:tcBorders>
              <w:top w:val="single" w:sz="4" w:space="0" w:color="000000"/>
              <w:left w:val="single" w:sz="4" w:space="0" w:color="000000"/>
              <w:bottom w:val="single" w:sz="4" w:space="0" w:color="000000"/>
              <w:right w:val="single" w:sz="4" w:space="0" w:color="000000"/>
            </w:tcBorders>
          </w:tcPr>
          <w:p w14:paraId="41F4A645" w14:textId="04608912" w:rsidR="00CA3E07" w:rsidRPr="00CA3E07" w:rsidRDefault="00CA3E07" w:rsidP="00CA3E07">
            <w:pPr>
              <w:pStyle w:val="TableParagraph"/>
              <w:ind w:leftChars="100" w:left="220"/>
              <w:rPr>
                <w:rFonts w:ascii="Arial Narrow" w:hAnsi="Arial Narrow" w:cstheme="minorHAnsi"/>
                <w:sz w:val="24"/>
                <w:szCs w:val="24"/>
                <w:lang w:val="en-US"/>
              </w:rPr>
            </w:pPr>
            <w:r w:rsidRPr="00CA3E07">
              <w:rPr>
                <w:rFonts w:ascii="Arial Narrow" w:hAnsi="Arial Narrow"/>
                <w:sz w:val="24"/>
                <w:szCs w:val="24"/>
              </w:rPr>
              <w:t>M.70SDM01.017.2</w:t>
            </w:r>
          </w:p>
        </w:tc>
        <w:tc>
          <w:tcPr>
            <w:tcW w:w="4590" w:type="dxa"/>
            <w:tcBorders>
              <w:top w:val="single" w:sz="4" w:space="0" w:color="000000"/>
              <w:left w:val="single" w:sz="4" w:space="0" w:color="000000"/>
              <w:bottom w:val="single" w:sz="4" w:space="0" w:color="000000"/>
              <w:right w:val="single" w:sz="4" w:space="0" w:color="000000"/>
            </w:tcBorders>
          </w:tcPr>
          <w:p w14:paraId="619B887F" w14:textId="0677271F" w:rsidR="00CA3E07" w:rsidRPr="00CA3E07" w:rsidRDefault="00CA3E07" w:rsidP="00CA3E07">
            <w:pPr>
              <w:pStyle w:val="TableParagraph"/>
              <w:ind w:leftChars="100" w:left="220" w:rightChars="33" w:right="73"/>
              <w:rPr>
                <w:rFonts w:ascii="Arial Narrow" w:hAnsi="Arial Narrow" w:cstheme="minorHAnsi"/>
                <w:color w:val="000000"/>
                <w:sz w:val="24"/>
                <w:szCs w:val="24"/>
              </w:rPr>
            </w:pPr>
            <w:r w:rsidRPr="00CA3E07">
              <w:rPr>
                <w:rFonts w:ascii="Arial Narrow" w:hAnsi="Arial Narrow"/>
                <w:sz w:val="24"/>
                <w:szCs w:val="24"/>
              </w:rPr>
              <w:t>Melakukan Proses Rekrutmen</w:t>
            </w:r>
          </w:p>
        </w:tc>
        <w:tc>
          <w:tcPr>
            <w:tcW w:w="2069" w:type="dxa"/>
            <w:tcBorders>
              <w:top w:val="single" w:sz="4" w:space="0" w:color="000000"/>
              <w:left w:val="single" w:sz="4" w:space="0" w:color="000000"/>
              <w:bottom w:val="single" w:sz="4" w:space="0" w:color="000000"/>
            </w:tcBorders>
            <w:vAlign w:val="center"/>
          </w:tcPr>
          <w:p w14:paraId="26D04B67" w14:textId="7EFF6444"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027CE01E" w14:textId="77777777" w:rsidTr="00056FCC">
        <w:trPr>
          <w:trHeight w:val="272"/>
        </w:trPr>
        <w:tc>
          <w:tcPr>
            <w:tcW w:w="450" w:type="dxa"/>
            <w:tcBorders>
              <w:top w:val="single" w:sz="4" w:space="0" w:color="000000"/>
              <w:bottom w:val="single" w:sz="4" w:space="0" w:color="000000"/>
              <w:right w:val="single" w:sz="4" w:space="0" w:color="000000"/>
            </w:tcBorders>
          </w:tcPr>
          <w:p w14:paraId="43118A69" w14:textId="41C1F156" w:rsidR="00CA3E07" w:rsidRPr="00BE0282" w:rsidRDefault="00CA3E07" w:rsidP="00CA3E07">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7</w:t>
            </w:r>
          </w:p>
        </w:tc>
        <w:tc>
          <w:tcPr>
            <w:tcW w:w="1980" w:type="dxa"/>
            <w:tcBorders>
              <w:top w:val="single" w:sz="4" w:space="0" w:color="000000"/>
              <w:left w:val="single" w:sz="4" w:space="0" w:color="000000"/>
              <w:bottom w:val="single" w:sz="4" w:space="0" w:color="000000"/>
              <w:right w:val="single" w:sz="4" w:space="0" w:color="000000"/>
            </w:tcBorders>
          </w:tcPr>
          <w:p w14:paraId="12F7C28D" w14:textId="242490DA" w:rsidR="00CA3E07" w:rsidRPr="00CA3E07" w:rsidRDefault="00CA3E07" w:rsidP="00CA3E07">
            <w:pPr>
              <w:pStyle w:val="TableParagraph"/>
              <w:ind w:leftChars="100" w:left="220"/>
              <w:rPr>
                <w:rFonts w:ascii="Arial Narrow" w:hAnsi="Arial Narrow" w:cstheme="minorHAnsi"/>
                <w:sz w:val="24"/>
                <w:szCs w:val="24"/>
                <w:lang w:val="en-US"/>
              </w:rPr>
            </w:pPr>
            <w:r w:rsidRPr="00CA3E07">
              <w:rPr>
                <w:rFonts w:ascii="Arial Narrow" w:hAnsi="Arial Narrow"/>
                <w:sz w:val="24"/>
                <w:szCs w:val="24"/>
              </w:rPr>
              <w:t>M.70SDM01.018.2</w:t>
            </w:r>
          </w:p>
        </w:tc>
        <w:tc>
          <w:tcPr>
            <w:tcW w:w="4590" w:type="dxa"/>
            <w:tcBorders>
              <w:top w:val="single" w:sz="4" w:space="0" w:color="000000"/>
              <w:left w:val="single" w:sz="4" w:space="0" w:color="000000"/>
              <w:bottom w:val="single" w:sz="4" w:space="0" w:color="000000"/>
              <w:right w:val="single" w:sz="4" w:space="0" w:color="000000"/>
            </w:tcBorders>
          </w:tcPr>
          <w:p w14:paraId="45EF5DFC" w14:textId="29D5C4B4" w:rsidR="00CA3E07" w:rsidRPr="00CA3E07" w:rsidRDefault="00CA3E07" w:rsidP="00CA3E07">
            <w:pPr>
              <w:pStyle w:val="TableParagraph"/>
              <w:ind w:leftChars="100" w:left="220" w:rightChars="33" w:right="73"/>
              <w:rPr>
                <w:rFonts w:ascii="Arial Narrow" w:hAnsi="Arial Narrow" w:cstheme="minorHAnsi"/>
                <w:color w:val="000000"/>
                <w:sz w:val="24"/>
                <w:szCs w:val="24"/>
              </w:rPr>
            </w:pPr>
            <w:r w:rsidRPr="00CA3E07">
              <w:rPr>
                <w:rFonts w:ascii="Arial Narrow" w:hAnsi="Arial Narrow"/>
                <w:sz w:val="24"/>
                <w:szCs w:val="24"/>
              </w:rPr>
              <w:t>Melakukan Proses Seleksi</w:t>
            </w:r>
          </w:p>
        </w:tc>
        <w:tc>
          <w:tcPr>
            <w:tcW w:w="2069" w:type="dxa"/>
            <w:tcBorders>
              <w:top w:val="single" w:sz="4" w:space="0" w:color="000000"/>
              <w:left w:val="single" w:sz="4" w:space="0" w:color="000000"/>
              <w:bottom w:val="single" w:sz="4" w:space="0" w:color="000000"/>
            </w:tcBorders>
            <w:vAlign w:val="center"/>
          </w:tcPr>
          <w:p w14:paraId="0AF56052" w14:textId="26B68415"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3854739D" w14:textId="77777777" w:rsidTr="00056FCC">
        <w:trPr>
          <w:trHeight w:val="272"/>
        </w:trPr>
        <w:tc>
          <w:tcPr>
            <w:tcW w:w="450" w:type="dxa"/>
            <w:tcBorders>
              <w:top w:val="single" w:sz="4" w:space="0" w:color="000000"/>
              <w:bottom w:val="single" w:sz="4" w:space="0" w:color="000000"/>
              <w:right w:val="single" w:sz="4" w:space="0" w:color="000000"/>
            </w:tcBorders>
          </w:tcPr>
          <w:p w14:paraId="2B58102A" w14:textId="485445CF" w:rsidR="00CA3E07" w:rsidRPr="00BE0282" w:rsidRDefault="00CA3E07" w:rsidP="00CA3E07">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8</w:t>
            </w:r>
          </w:p>
        </w:tc>
        <w:tc>
          <w:tcPr>
            <w:tcW w:w="1980" w:type="dxa"/>
            <w:tcBorders>
              <w:top w:val="single" w:sz="4" w:space="0" w:color="000000"/>
              <w:left w:val="single" w:sz="4" w:space="0" w:color="000000"/>
              <w:bottom w:val="single" w:sz="4" w:space="0" w:color="000000"/>
              <w:right w:val="single" w:sz="4" w:space="0" w:color="000000"/>
            </w:tcBorders>
          </w:tcPr>
          <w:p w14:paraId="6C70D420" w14:textId="08E7E823" w:rsidR="00CA3E07" w:rsidRPr="00CA3E07" w:rsidRDefault="00CA3E07" w:rsidP="00CA3E07">
            <w:pPr>
              <w:pStyle w:val="TableParagraph"/>
              <w:ind w:leftChars="100" w:left="220"/>
              <w:rPr>
                <w:rFonts w:ascii="Arial Narrow" w:hAnsi="Arial Narrow" w:cstheme="minorHAnsi"/>
                <w:sz w:val="24"/>
                <w:szCs w:val="24"/>
                <w:lang w:val="en-US"/>
              </w:rPr>
            </w:pPr>
            <w:r w:rsidRPr="00CA3E07">
              <w:rPr>
                <w:rFonts w:ascii="Arial Narrow" w:hAnsi="Arial Narrow"/>
                <w:sz w:val="24"/>
                <w:szCs w:val="24"/>
              </w:rPr>
              <w:t>M.70SDM01.019.2</w:t>
            </w:r>
          </w:p>
        </w:tc>
        <w:tc>
          <w:tcPr>
            <w:tcW w:w="4590" w:type="dxa"/>
            <w:tcBorders>
              <w:top w:val="single" w:sz="4" w:space="0" w:color="000000"/>
              <w:left w:val="single" w:sz="4" w:space="0" w:color="000000"/>
              <w:bottom w:val="single" w:sz="4" w:space="0" w:color="000000"/>
              <w:right w:val="single" w:sz="4" w:space="0" w:color="000000"/>
            </w:tcBorders>
          </w:tcPr>
          <w:p w14:paraId="3F86CAA8" w14:textId="43C149C7" w:rsidR="00CA3E07" w:rsidRPr="00CA3E07" w:rsidRDefault="00CA3E07" w:rsidP="00CA3E07">
            <w:pPr>
              <w:pStyle w:val="TableParagraph"/>
              <w:ind w:leftChars="100" w:left="220" w:rightChars="33" w:right="73"/>
              <w:rPr>
                <w:rFonts w:ascii="Arial Narrow" w:hAnsi="Arial Narrow" w:cstheme="minorHAnsi"/>
                <w:color w:val="000000"/>
                <w:sz w:val="24"/>
                <w:szCs w:val="24"/>
              </w:rPr>
            </w:pPr>
            <w:r w:rsidRPr="00CA3E07">
              <w:rPr>
                <w:rFonts w:ascii="Arial Narrow" w:hAnsi="Arial Narrow"/>
                <w:sz w:val="24"/>
                <w:szCs w:val="24"/>
              </w:rPr>
              <w:t>Menyusun Rekomendasi Hasil Seleksi</w:t>
            </w:r>
          </w:p>
        </w:tc>
        <w:tc>
          <w:tcPr>
            <w:tcW w:w="2069" w:type="dxa"/>
            <w:tcBorders>
              <w:top w:val="single" w:sz="4" w:space="0" w:color="000000"/>
              <w:left w:val="single" w:sz="4" w:space="0" w:color="000000"/>
              <w:bottom w:val="single" w:sz="4" w:space="0" w:color="000000"/>
            </w:tcBorders>
            <w:vAlign w:val="center"/>
          </w:tcPr>
          <w:p w14:paraId="311972C3" w14:textId="42F5EB60"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1DFC0CF9" w14:textId="77777777" w:rsidTr="00056FCC">
        <w:trPr>
          <w:trHeight w:val="272"/>
        </w:trPr>
        <w:tc>
          <w:tcPr>
            <w:tcW w:w="450" w:type="dxa"/>
            <w:tcBorders>
              <w:top w:val="single" w:sz="4" w:space="0" w:color="000000"/>
              <w:bottom w:val="single" w:sz="4" w:space="0" w:color="000000"/>
              <w:right w:val="single" w:sz="4" w:space="0" w:color="000000"/>
            </w:tcBorders>
          </w:tcPr>
          <w:p w14:paraId="6F696721" w14:textId="640700AC" w:rsidR="00CA3E07" w:rsidRPr="00BE0282" w:rsidRDefault="00CA3E07" w:rsidP="00CA3E07">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9</w:t>
            </w:r>
          </w:p>
        </w:tc>
        <w:tc>
          <w:tcPr>
            <w:tcW w:w="1980" w:type="dxa"/>
            <w:tcBorders>
              <w:top w:val="single" w:sz="4" w:space="0" w:color="000000"/>
              <w:left w:val="single" w:sz="4" w:space="0" w:color="000000"/>
              <w:bottom w:val="single" w:sz="4" w:space="0" w:color="000000"/>
              <w:right w:val="single" w:sz="4" w:space="0" w:color="000000"/>
            </w:tcBorders>
          </w:tcPr>
          <w:p w14:paraId="39A6589F" w14:textId="69382092" w:rsidR="00CA3E07" w:rsidRPr="00CA3E07" w:rsidRDefault="00CA3E07" w:rsidP="00CA3E07">
            <w:pPr>
              <w:pStyle w:val="TableParagraph"/>
              <w:ind w:leftChars="100" w:left="220"/>
              <w:rPr>
                <w:rFonts w:ascii="Arial Narrow" w:hAnsi="Arial Narrow" w:cstheme="minorHAnsi"/>
                <w:sz w:val="24"/>
                <w:szCs w:val="24"/>
                <w:lang w:val="en-US"/>
              </w:rPr>
            </w:pPr>
            <w:r w:rsidRPr="00CA3E07">
              <w:rPr>
                <w:rFonts w:ascii="Arial Narrow" w:hAnsi="Arial Narrow"/>
                <w:sz w:val="24"/>
                <w:szCs w:val="24"/>
              </w:rPr>
              <w:t>M.70SDM01.020.2</w:t>
            </w:r>
          </w:p>
        </w:tc>
        <w:tc>
          <w:tcPr>
            <w:tcW w:w="4590" w:type="dxa"/>
            <w:tcBorders>
              <w:top w:val="single" w:sz="4" w:space="0" w:color="000000"/>
              <w:left w:val="single" w:sz="4" w:space="0" w:color="000000"/>
              <w:bottom w:val="single" w:sz="4" w:space="0" w:color="000000"/>
              <w:right w:val="single" w:sz="4" w:space="0" w:color="000000"/>
            </w:tcBorders>
          </w:tcPr>
          <w:p w14:paraId="3DA29A83" w14:textId="2946739B" w:rsidR="00CA3E07" w:rsidRPr="00CA3E07" w:rsidRDefault="00CA3E07" w:rsidP="00CA3E07">
            <w:pPr>
              <w:pStyle w:val="TableParagraph"/>
              <w:ind w:leftChars="100" w:left="220" w:rightChars="33" w:right="73"/>
              <w:rPr>
                <w:rFonts w:ascii="Arial Narrow" w:hAnsi="Arial Narrow" w:cstheme="minorHAnsi"/>
                <w:color w:val="000000"/>
                <w:sz w:val="24"/>
                <w:szCs w:val="24"/>
              </w:rPr>
            </w:pPr>
            <w:r w:rsidRPr="00CA3E07">
              <w:rPr>
                <w:rFonts w:ascii="Arial Narrow" w:hAnsi="Arial Narrow"/>
                <w:sz w:val="24"/>
                <w:szCs w:val="24"/>
              </w:rPr>
              <w:t>Melakukan Penawaran Kerja Kepada Calon Pekerja</w:t>
            </w:r>
          </w:p>
        </w:tc>
        <w:tc>
          <w:tcPr>
            <w:tcW w:w="2069" w:type="dxa"/>
            <w:tcBorders>
              <w:top w:val="single" w:sz="4" w:space="0" w:color="000000"/>
              <w:left w:val="single" w:sz="4" w:space="0" w:color="000000"/>
              <w:bottom w:val="single" w:sz="4" w:space="0" w:color="000000"/>
            </w:tcBorders>
            <w:vAlign w:val="center"/>
          </w:tcPr>
          <w:p w14:paraId="220E69C2" w14:textId="6F53A23B"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CA3E07" w14:paraId="2AF0CE4A" w14:textId="77777777" w:rsidTr="00056FCC">
        <w:trPr>
          <w:trHeight w:val="272"/>
        </w:trPr>
        <w:tc>
          <w:tcPr>
            <w:tcW w:w="450" w:type="dxa"/>
            <w:tcBorders>
              <w:top w:val="single" w:sz="4" w:space="0" w:color="000000"/>
              <w:right w:val="single" w:sz="4" w:space="0" w:color="000000"/>
            </w:tcBorders>
          </w:tcPr>
          <w:p w14:paraId="47ACD348" w14:textId="69043A73" w:rsidR="00CA3E07" w:rsidRPr="00BE0282" w:rsidRDefault="00CA3E07" w:rsidP="00CA3E07">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10</w:t>
            </w:r>
          </w:p>
        </w:tc>
        <w:tc>
          <w:tcPr>
            <w:tcW w:w="1980" w:type="dxa"/>
            <w:tcBorders>
              <w:top w:val="single" w:sz="4" w:space="0" w:color="000000"/>
              <w:left w:val="single" w:sz="4" w:space="0" w:color="000000"/>
              <w:right w:val="single" w:sz="4" w:space="0" w:color="000000"/>
            </w:tcBorders>
          </w:tcPr>
          <w:p w14:paraId="4C325E1A" w14:textId="0ECDD0BC" w:rsidR="00CA3E07" w:rsidRPr="00CA3E07" w:rsidRDefault="00CA3E07" w:rsidP="00CA3E07">
            <w:pPr>
              <w:pStyle w:val="TableParagraph"/>
              <w:ind w:leftChars="100" w:left="220"/>
              <w:rPr>
                <w:rFonts w:ascii="Arial Narrow" w:hAnsi="Arial Narrow" w:cstheme="minorHAnsi"/>
                <w:sz w:val="24"/>
                <w:szCs w:val="24"/>
                <w:lang w:val="en-US"/>
              </w:rPr>
            </w:pPr>
            <w:r w:rsidRPr="00CA3E07">
              <w:rPr>
                <w:rFonts w:ascii="Arial Narrow" w:hAnsi="Arial Narrow"/>
                <w:sz w:val="24"/>
                <w:szCs w:val="24"/>
              </w:rPr>
              <w:t>M.70SDM01.036.2</w:t>
            </w:r>
          </w:p>
        </w:tc>
        <w:tc>
          <w:tcPr>
            <w:tcW w:w="4590" w:type="dxa"/>
            <w:tcBorders>
              <w:top w:val="single" w:sz="4" w:space="0" w:color="000000"/>
              <w:left w:val="single" w:sz="4" w:space="0" w:color="000000"/>
              <w:right w:val="single" w:sz="4" w:space="0" w:color="000000"/>
            </w:tcBorders>
          </w:tcPr>
          <w:p w14:paraId="4350E955" w14:textId="08CD8475" w:rsidR="00CA3E07" w:rsidRPr="00CA3E07" w:rsidRDefault="00CA3E07" w:rsidP="00CA3E07">
            <w:pPr>
              <w:pStyle w:val="TableParagraph"/>
              <w:ind w:leftChars="100" w:left="220" w:rightChars="33" w:right="73"/>
              <w:rPr>
                <w:rFonts w:ascii="Arial Narrow" w:hAnsi="Arial Narrow" w:cstheme="minorHAnsi"/>
                <w:color w:val="000000"/>
                <w:sz w:val="24"/>
                <w:szCs w:val="24"/>
              </w:rPr>
            </w:pPr>
            <w:r w:rsidRPr="00CA3E07">
              <w:rPr>
                <w:rFonts w:ascii="Arial Narrow" w:hAnsi="Arial Narrow"/>
                <w:sz w:val="24"/>
                <w:szCs w:val="24"/>
              </w:rPr>
              <w:t>Mengelola Kegiatan Assesmen</w:t>
            </w:r>
          </w:p>
        </w:tc>
        <w:tc>
          <w:tcPr>
            <w:tcW w:w="2069" w:type="dxa"/>
            <w:tcBorders>
              <w:top w:val="single" w:sz="4" w:space="0" w:color="000000"/>
              <w:left w:val="single" w:sz="4" w:space="0" w:color="000000"/>
            </w:tcBorders>
            <w:vAlign w:val="center"/>
          </w:tcPr>
          <w:p w14:paraId="12142C36" w14:textId="7683A1E6" w:rsidR="00CA3E07" w:rsidRPr="00BE0282" w:rsidRDefault="00CA3E07" w:rsidP="00CA3E07">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BC2F9B" w14:paraId="3D7E1AE8" w14:textId="77777777" w:rsidTr="00BE0282">
        <w:trPr>
          <w:trHeight w:val="852"/>
        </w:trPr>
        <w:tc>
          <w:tcPr>
            <w:tcW w:w="450" w:type="dxa"/>
            <w:tcBorders>
              <w:bottom w:val="single" w:sz="4" w:space="0" w:color="000000"/>
              <w:right w:val="single" w:sz="4" w:space="0" w:color="000000"/>
            </w:tcBorders>
            <w:vAlign w:val="center"/>
          </w:tcPr>
          <w:p w14:paraId="0D8BEF53" w14:textId="77777777" w:rsidR="00BC2F9B" w:rsidRDefault="00BC2F9B" w:rsidP="00BC2F9B">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3DC7264C" w:rsidR="00BC2F9B" w:rsidRPr="00BC2F9B" w:rsidRDefault="00BC2F9B" w:rsidP="00BC2F9B">
            <w:pPr>
              <w:overflowPunct w:val="0"/>
              <w:adjustRightInd w:val="0"/>
              <w:ind w:left="90" w:right="90"/>
              <w:jc w:val="both"/>
              <w:rPr>
                <w:rFonts w:ascii="Arial Narrow" w:hAnsi="Arial Narrow" w:cstheme="minorHAnsi"/>
                <w:bCs/>
                <w:color w:val="000000"/>
                <w:lang w:val="en-US"/>
              </w:rPr>
            </w:pPr>
            <w:r w:rsidRPr="00BC2F9B">
              <w:rPr>
                <w:rFonts w:ascii="Arial Narrow" w:hAnsi="Arial Narrow" w:cs="Arial"/>
                <w:bCs/>
                <w:sz w:val="24"/>
                <w:szCs w:val="24"/>
                <w:lang w:val="en-US"/>
              </w:rPr>
              <w:t xml:space="preserve">Copy ijazah </w:t>
            </w:r>
            <w:proofErr w:type="spellStart"/>
            <w:r w:rsidRPr="00BC2F9B">
              <w:rPr>
                <w:rFonts w:ascii="Arial Narrow" w:hAnsi="Arial Narrow" w:cs="Arial"/>
                <w:bCs/>
                <w:sz w:val="24"/>
                <w:szCs w:val="24"/>
                <w:lang w:val="en-US"/>
              </w:rPr>
              <w:t>pendidikan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setara</w:t>
            </w:r>
            <w:proofErr w:type="spellEnd"/>
            <w:r w:rsidRPr="00BC2F9B">
              <w:rPr>
                <w:rFonts w:ascii="Arial Narrow" w:hAnsi="Arial Narrow" w:cs="Arial"/>
                <w:bCs/>
                <w:sz w:val="24"/>
                <w:szCs w:val="24"/>
                <w:lang w:val="en-US"/>
              </w:rPr>
              <w:t xml:space="preserve"> D2 (Semester 4) Umum dan copy </w:t>
            </w:r>
            <w:proofErr w:type="spellStart"/>
            <w:proofErr w:type="gramStart"/>
            <w:r w:rsidRPr="00BC2F9B">
              <w:rPr>
                <w:rFonts w:ascii="Arial Narrow" w:hAnsi="Arial Narrow" w:cs="Arial"/>
                <w:bCs/>
                <w:sz w:val="24"/>
                <w:szCs w:val="24"/>
                <w:lang w:val="en-US"/>
              </w:rPr>
              <w:t>surat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pengalaman</w:t>
            </w:r>
            <w:proofErr w:type="spellEnd"/>
            <w:proofErr w:type="gram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kerja</w:t>
            </w:r>
            <w:proofErr w:type="spellEnd"/>
            <w:r w:rsidRPr="00BC2F9B">
              <w:rPr>
                <w:rFonts w:ascii="Arial Narrow" w:hAnsi="Arial Narrow" w:cs="Arial"/>
                <w:bCs/>
                <w:sz w:val="24"/>
                <w:szCs w:val="24"/>
                <w:lang w:val="en-US"/>
              </w:rPr>
              <w:t xml:space="preserve"> minimal 2 (dua) </w:t>
            </w:r>
            <w:proofErr w:type="spellStart"/>
            <w:proofErr w:type="gramStart"/>
            <w:r w:rsidRPr="00BC2F9B">
              <w:rPr>
                <w:rFonts w:ascii="Arial Narrow" w:hAnsi="Arial Narrow" w:cs="Arial"/>
                <w:bCs/>
                <w:sz w:val="24"/>
                <w:szCs w:val="24"/>
                <w:lang w:val="en-US"/>
              </w:rPr>
              <w:t>tahun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dibidang</w:t>
            </w:r>
            <w:proofErr w:type="spellEnd"/>
            <w:proofErr w:type="gramEnd"/>
            <w:r w:rsidRPr="00BC2F9B">
              <w:rPr>
                <w:rFonts w:ascii="Arial Narrow" w:hAnsi="Arial Narrow" w:cs="Arial"/>
                <w:bCs/>
                <w:sz w:val="24"/>
                <w:szCs w:val="24"/>
                <w:lang w:val="en-US"/>
              </w:rPr>
              <w:t xml:space="preserve"> </w:t>
            </w:r>
            <w:proofErr w:type="spellStart"/>
            <w:proofErr w:type="gramStart"/>
            <w:r w:rsidRPr="00BC2F9B">
              <w:rPr>
                <w:rFonts w:ascii="Arial Narrow" w:hAnsi="Arial Narrow" w:cs="Arial"/>
                <w:bCs/>
                <w:sz w:val="24"/>
                <w:szCs w:val="24"/>
                <w:lang w:val="en-US"/>
              </w:rPr>
              <w:t>Pengelolaan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proofErr w:type="gramEnd"/>
            <w:r w:rsidRPr="00BC2F9B">
              <w:rPr>
                <w:rFonts w:ascii="Arial Narrow" w:hAnsi="Arial Narrow" w:cs="Arial"/>
                <w:bCs/>
                <w:sz w:val="24"/>
                <w:szCs w:val="24"/>
                <w:lang w:val="en-US"/>
              </w:rPr>
              <w:t xml:space="preserve"> Daya </w:t>
            </w:r>
            <w:proofErr w:type="spell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BC2F9B" w:rsidRDefault="00BC2F9B" w:rsidP="00BC2F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BC2F9B" w:rsidRDefault="00BC2F9B" w:rsidP="00BC2F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BC2F9B" w:rsidRDefault="00BC2F9B" w:rsidP="00BC2F9B">
            <w:pPr>
              <w:pStyle w:val="TableParagraph"/>
              <w:jc w:val="center"/>
              <w:rPr>
                <w:rFonts w:ascii="Arial Narrow" w:hAnsi="Arial Narrow" w:cs="Arial Narrow"/>
              </w:rPr>
            </w:pPr>
          </w:p>
        </w:tc>
      </w:tr>
      <w:tr w:rsidR="00BC2F9B"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BC2F9B" w:rsidRDefault="00BC2F9B" w:rsidP="00BC2F9B">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6DB2D477" w:rsidR="00BC2F9B" w:rsidRPr="00BC2F9B" w:rsidRDefault="00BC2F9B" w:rsidP="00BC2F9B">
            <w:pPr>
              <w:tabs>
                <w:tab w:val="left" w:pos="810"/>
              </w:tabs>
              <w:overflowPunct w:val="0"/>
              <w:adjustRightInd w:val="0"/>
              <w:ind w:left="90" w:right="90"/>
              <w:jc w:val="both"/>
              <w:rPr>
                <w:rFonts w:ascii="Arial Narrow" w:hAnsi="Arial Narrow" w:cstheme="minorHAnsi"/>
                <w:bCs/>
                <w:sz w:val="24"/>
                <w:szCs w:val="24"/>
                <w:lang w:val="en-US"/>
              </w:rPr>
            </w:pPr>
            <w:r w:rsidRPr="00BC2F9B">
              <w:rPr>
                <w:rFonts w:ascii="Arial Narrow" w:hAnsi="Arial Narrow" w:cs="Arial"/>
                <w:bCs/>
                <w:sz w:val="24"/>
                <w:szCs w:val="24"/>
                <w:lang w:val="en-US"/>
              </w:rPr>
              <w:t xml:space="preserve">Copy </w:t>
            </w:r>
            <w:proofErr w:type="gramStart"/>
            <w:r w:rsidRPr="00BC2F9B">
              <w:rPr>
                <w:rFonts w:ascii="Arial Narrow" w:hAnsi="Arial Narrow" w:cs="Arial"/>
                <w:bCs/>
                <w:sz w:val="24"/>
                <w:szCs w:val="24"/>
                <w:lang w:val="en-US"/>
              </w:rPr>
              <w:t xml:space="preserve">ijazah  </w:t>
            </w:r>
            <w:proofErr w:type="spellStart"/>
            <w:r w:rsidRPr="00BC2F9B">
              <w:rPr>
                <w:rFonts w:ascii="Arial Narrow" w:hAnsi="Arial Narrow" w:cs="Arial"/>
                <w:bCs/>
                <w:sz w:val="24"/>
                <w:szCs w:val="24"/>
                <w:lang w:val="en-US"/>
              </w:rPr>
              <w:t>pendidikan</w:t>
            </w:r>
            <w:proofErr w:type="spellEnd"/>
            <w:proofErr w:type="gram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setara</w:t>
            </w:r>
            <w:proofErr w:type="spellEnd"/>
            <w:r w:rsidRPr="00BC2F9B">
              <w:rPr>
                <w:rFonts w:ascii="Arial Narrow" w:hAnsi="Arial Narrow" w:cs="Arial"/>
                <w:bCs/>
                <w:sz w:val="24"/>
                <w:szCs w:val="24"/>
                <w:lang w:val="en-US"/>
              </w:rPr>
              <w:t xml:space="preserve"> D2 (Semester 4) Umum dan copy </w:t>
            </w:r>
            <w:proofErr w:type="spellStart"/>
            <w:r w:rsidRPr="00BC2F9B">
              <w:rPr>
                <w:rFonts w:ascii="Arial Narrow" w:hAnsi="Arial Narrow" w:cs="Arial"/>
                <w:bCs/>
                <w:sz w:val="24"/>
                <w:szCs w:val="24"/>
                <w:lang w:val="en-US"/>
              </w:rPr>
              <w:t>Sertifikat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Pemagangan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dibidang</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r w:rsidRPr="00BC2F9B">
              <w:rPr>
                <w:rFonts w:ascii="Arial Narrow" w:hAnsi="Arial Narrow" w:cs="Arial"/>
                <w:bCs/>
                <w:sz w:val="24"/>
                <w:szCs w:val="24"/>
                <w:lang w:val="en-US"/>
              </w:rPr>
              <w:t xml:space="preserve"> Daya </w:t>
            </w:r>
            <w:proofErr w:type="spell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atau</w:t>
            </w:r>
            <w:proofErr w:type="spellEnd"/>
            <w:r w:rsidRPr="00BC2F9B">
              <w:rPr>
                <w:rFonts w:ascii="Arial Narrow" w:hAnsi="Arial Narrow" w:cs="Arial"/>
                <w:bCs/>
                <w:sz w:val="24"/>
                <w:szCs w:val="24"/>
                <w:lang w:val="en-US"/>
              </w:rPr>
              <w:t xml:space="preserve"> copy </w:t>
            </w:r>
            <w:proofErr w:type="spellStart"/>
            <w:r w:rsidRPr="00BC2F9B">
              <w:rPr>
                <w:rFonts w:ascii="Arial Narrow" w:hAnsi="Arial Narrow" w:cs="Arial"/>
                <w:bCs/>
                <w:sz w:val="24"/>
                <w:szCs w:val="24"/>
                <w:lang w:val="en-US"/>
              </w:rPr>
              <w:t>Sertifikat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Pelatihan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Berbasis</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Kompetensi</w:t>
            </w:r>
            <w:proofErr w:type="spellEnd"/>
            <w:r w:rsidRPr="00BC2F9B">
              <w:rPr>
                <w:rFonts w:ascii="Arial Narrow" w:hAnsi="Arial Narrow" w:cs="Arial"/>
                <w:bCs/>
                <w:sz w:val="24"/>
                <w:szCs w:val="24"/>
                <w:lang w:val="en-US"/>
              </w:rPr>
              <w:t xml:space="preserve"> pada level </w:t>
            </w:r>
            <w:proofErr w:type="spellStart"/>
            <w:r w:rsidRPr="00BC2F9B">
              <w:rPr>
                <w:rFonts w:ascii="Arial Narrow" w:hAnsi="Arial Narrow" w:cs="Arial"/>
                <w:bCs/>
                <w:sz w:val="24"/>
                <w:szCs w:val="24"/>
                <w:lang w:val="en-US"/>
              </w:rPr>
              <w:t>Jabatan</w:t>
            </w:r>
            <w:proofErr w:type="spellEnd"/>
            <w:r w:rsidRPr="00BC2F9B">
              <w:rPr>
                <w:rFonts w:ascii="Arial Narrow" w:hAnsi="Arial Narrow" w:cs="Arial"/>
                <w:bCs/>
                <w:sz w:val="24"/>
                <w:szCs w:val="24"/>
                <w:lang w:val="en-US"/>
              </w:rPr>
              <w:t xml:space="preserve"> Supervisor </w:t>
            </w:r>
            <w:proofErr w:type="spellStart"/>
            <w:r w:rsidRPr="00BC2F9B">
              <w:rPr>
                <w:rFonts w:ascii="Arial Narrow" w:hAnsi="Arial Narrow" w:cs="Arial"/>
                <w:bCs/>
                <w:sz w:val="24"/>
                <w:szCs w:val="24"/>
                <w:lang w:val="en-US"/>
              </w:rPr>
              <w:lastRenderedPageBreak/>
              <w:t>Pengelolaan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r w:rsidRPr="00BC2F9B">
              <w:rPr>
                <w:rFonts w:ascii="Arial Narrow" w:hAnsi="Arial Narrow" w:cs="Arial"/>
                <w:bCs/>
                <w:sz w:val="24"/>
                <w:szCs w:val="24"/>
                <w:lang w:val="en-US"/>
              </w:rPr>
              <w:t xml:space="preserve"> Daya </w:t>
            </w:r>
            <w:proofErr w:type="spellStart"/>
            <w:proofErr w:type="gram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dari</w:t>
            </w:r>
            <w:proofErr w:type="spellEnd"/>
            <w:proofErr w:type="gramEnd"/>
            <w:r w:rsidRPr="00BC2F9B">
              <w:rPr>
                <w:rFonts w:ascii="Arial Narrow" w:hAnsi="Arial Narrow" w:cs="Arial"/>
                <w:bCs/>
                <w:sz w:val="24"/>
                <w:szCs w:val="24"/>
                <w:lang w:val="en-US"/>
              </w:rPr>
              <w:t xml:space="preserve"> Lembaga </w:t>
            </w:r>
            <w:proofErr w:type="spellStart"/>
            <w:r w:rsidRPr="00BC2F9B">
              <w:rPr>
                <w:rFonts w:ascii="Arial Narrow" w:hAnsi="Arial Narrow" w:cs="Arial"/>
                <w:bCs/>
                <w:sz w:val="24"/>
                <w:szCs w:val="24"/>
                <w:lang w:val="en-US"/>
              </w:rPr>
              <w:t>Pelatihan</w:t>
            </w:r>
            <w:proofErr w:type="spellEnd"/>
            <w:r w:rsidRPr="00BC2F9B">
              <w:rPr>
                <w:rFonts w:ascii="Arial Narrow" w:hAnsi="Arial Narrow" w:cs="Arial"/>
                <w:bCs/>
                <w:sz w:val="24"/>
                <w:szCs w:val="24"/>
                <w:lang w:val="en-US"/>
              </w:rPr>
              <w:t xml:space="preserve"> yang </w:t>
            </w:r>
            <w:proofErr w:type="spellStart"/>
            <w:r w:rsidRPr="00BC2F9B">
              <w:rPr>
                <w:rFonts w:ascii="Arial Narrow" w:hAnsi="Arial Narrow" w:cs="Arial"/>
                <w:bCs/>
                <w:sz w:val="24"/>
                <w:szCs w:val="24"/>
                <w:lang w:val="en-US"/>
              </w:rPr>
              <w:t>terregistrasi</w:t>
            </w:r>
            <w:proofErr w:type="spellEnd"/>
            <w:r w:rsidRPr="00BC2F9B">
              <w:rPr>
                <w:rFonts w:ascii="Arial Narrow" w:hAnsi="Arial Narrow" w:cs="Arial"/>
                <w:bCs/>
                <w:sz w:val="24"/>
                <w:szCs w:val="24"/>
                <w:lang w:val="en-US"/>
              </w:rPr>
              <w:t>/</w:t>
            </w:r>
            <w:proofErr w:type="spellStart"/>
            <w:r w:rsidRPr="00BC2F9B">
              <w:rPr>
                <w:rFonts w:ascii="Arial Narrow" w:hAnsi="Arial Narrow" w:cs="Arial"/>
                <w:bCs/>
                <w:sz w:val="24"/>
                <w:szCs w:val="24"/>
                <w:lang w:val="en-US"/>
              </w:rPr>
              <w:t>terakreditasi</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BC2F9B" w:rsidRDefault="00BC2F9B" w:rsidP="00BC2F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BC2F9B" w:rsidRDefault="00BC2F9B" w:rsidP="00BC2F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BC2F9B" w:rsidRDefault="00BC2F9B" w:rsidP="00BC2F9B">
            <w:pPr>
              <w:pStyle w:val="TableParagraph"/>
              <w:jc w:val="center"/>
              <w:rPr>
                <w:rFonts w:ascii="Arial Narrow" w:hAnsi="Arial Narrow" w:cs="Arial Narrow"/>
              </w:rPr>
            </w:pPr>
          </w:p>
        </w:tc>
      </w:tr>
      <w:tr w:rsidR="00BC2F9B"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BC2F9B" w:rsidRDefault="00BC2F9B" w:rsidP="00BC2F9B">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5AD5E059" w:rsidR="00BC2F9B" w:rsidRPr="00BC2F9B" w:rsidRDefault="00BC2F9B" w:rsidP="00BC2F9B">
            <w:pPr>
              <w:pStyle w:val="TableParagraph"/>
              <w:ind w:leftChars="56" w:left="123" w:rightChars="98" w:right="216"/>
              <w:rPr>
                <w:rFonts w:ascii="Arial Narrow" w:hAnsi="Arial Narrow" w:cs="Arial Narrow"/>
              </w:rPr>
            </w:pPr>
            <w:r w:rsidRPr="00BC2F9B">
              <w:rPr>
                <w:rFonts w:ascii="Arial Narrow" w:hAnsi="Arial Narrow" w:cs="Arial"/>
                <w:bCs/>
                <w:sz w:val="24"/>
                <w:szCs w:val="24"/>
                <w:lang w:val="en-US"/>
              </w:rPr>
              <w:t xml:space="preserve">Copy </w:t>
            </w:r>
            <w:proofErr w:type="spellStart"/>
            <w:r w:rsidRPr="00BC2F9B">
              <w:rPr>
                <w:rFonts w:ascii="Arial Narrow" w:hAnsi="Arial Narrow" w:cs="Arial"/>
                <w:bCs/>
                <w:sz w:val="24"/>
                <w:szCs w:val="24"/>
                <w:lang w:val="en-US"/>
              </w:rPr>
              <w:t>surat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pengalaman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kerja</w:t>
            </w:r>
            <w:proofErr w:type="spellEnd"/>
            <w:r w:rsidRPr="00BC2F9B">
              <w:rPr>
                <w:rFonts w:ascii="Arial Narrow" w:hAnsi="Arial Narrow" w:cs="Arial"/>
                <w:bCs/>
                <w:sz w:val="24"/>
                <w:szCs w:val="24"/>
                <w:lang w:val="en-US"/>
              </w:rPr>
              <w:t xml:space="preserve"> minimal 2 (dua) </w:t>
            </w:r>
            <w:proofErr w:type="spellStart"/>
            <w:r w:rsidRPr="00BC2F9B">
              <w:rPr>
                <w:rFonts w:ascii="Arial Narrow" w:hAnsi="Arial Narrow" w:cs="Arial"/>
                <w:bCs/>
                <w:sz w:val="24"/>
                <w:szCs w:val="24"/>
                <w:lang w:val="en-US"/>
              </w:rPr>
              <w:t>tahun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sebagai</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Staf</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r w:rsidRPr="00BC2F9B">
              <w:rPr>
                <w:rFonts w:ascii="Arial Narrow" w:hAnsi="Arial Narrow" w:cs="Arial"/>
                <w:bCs/>
                <w:sz w:val="24"/>
                <w:szCs w:val="24"/>
                <w:lang w:val="en-US"/>
              </w:rPr>
              <w:t xml:space="preserve"> Daya </w:t>
            </w:r>
            <w:proofErr w:type="spell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BC2F9B" w:rsidRDefault="00BC2F9B" w:rsidP="00BC2F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BC2F9B" w:rsidRDefault="00BC2F9B" w:rsidP="00BC2F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BC2F9B" w:rsidRDefault="00BC2F9B" w:rsidP="00BC2F9B">
            <w:pPr>
              <w:pStyle w:val="TableParagraph"/>
              <w:jc w:val="center"/>
              <w:rPr>
                <w:rFonts w:ascii="Arial Narrow" w:hAnsi="Arial Narrow" w:cs="Arial Narrow"/>
              </w:rPr>
            </w:pPr>
          </w:p>
        </w:tc>
      </w:tr>
      <w:tr w:rsidR="00BC2F9B"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BC2F9B" w:rsidRDefault="00BC2F9B" w:rsidP="00BC2F9B">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31EC43A0" w:rsidR="00BC2F9B" w:rsidRPr="00BC2F9B" w:rsidRDefault="00BC2F9B" w:rsidP="00BC2F9B">
            <w:pPr>
              <w:pStyle w:val="TableParagraph"/>
              <w:ind w:leftChars="56" w:left="123" w:rightChars="98" w:right="216"/>
              <w:rPr>
                <w:rFonts w:ascii="Arial Narrow" w:hAnsi="Arial Narrow" w:cs="Arial Narrow"/>
                <w:color w:val="7B14F4"/>
              </w:rPr>
            </w:pPr>
            <w:r w:rsidRPr="00BC2F9B">
              <w:rPr>
                <w:rFonts w:ascii="Arial Narrow" w:hAnsi="Arial Narrow" w:cs="Arial"/>
                <w:bCs/>
                <w:sz w:val="24"/>
                <w:szCs w:val="24"/>
                <w:lang w:val="en-US"/>
              </w:rPr>
              <w:t xml:space="preserve">Surat </w:t>
            </w:r>
            <w:proofErr w:type="spellStart"/>
            <w:r w:rsidRPr="00BC2F9B">
              <w:rPr>
                <w:rFonts w:ascii="Arial Narrow" w:hAnsi="Arial Narrow" w:cs="Arial"/>
                <w:bCs/>
                <w:sz w:val="24"/>
                <w:szCs w:val="24"/>
                <w:lang w:val="en-US"/>
              </w:rPr>
              <w:t>keterangan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kerja</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dari</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perusahaan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sebagai</w:t>
            </w:r>
            <w:proofErr w:type="spellEnd"/>
            <w:r w:rsidRPr="00BC2F9B">
              <w:rPr>
                <w:rFonts w:ascii="Arial Narrow" w:hAnsi="Arial Narrow" w:cs="Arial"/>
                <w:bCs/>
                <w:sz w:val="24"/>
                <w:szCs w:val="24"/>
                <w:lang w:val="en-US"/>
              </w:rPr>
              <w:t xml:space="preserve"> </w:t>
            </w:r>
            <w:proofErr w:type="gramStart"/>
            <w:r w:rsidRPr="00BC2F9B">
              <w:rPr>
                <w:rFonts w:ascii="Arial Narrow" w:hAnsi="Arial Narrow" w:cs="Arial"/>
                <w:bCs/>
                <w:sz w:val="24"/>
                <w:szCs w:val="24"/>
                <w:lang w:val="en-US"/>
              </w:rPr>
              <w:t xml:space="preserve">Supervisor  </w:t>
            </w:r>
            <w:proofErr w:type="spellStart"/>
            <w:r w:rsidRPr="00BC2F9B">
              <w:rPr>
                <w:rFonts w:ascii="Arial Narrow" w:hAnsi="Arial Narrow" w:cs="Arial"/>
                <w:bCs/>
                <w:sz w:val="24"/>
                <w:szCs w:val="24"/>
                <w:lang w:val="en-US"/>
              </w:rPr>
              <w:t>Sumber</w:t>
            </w:r>
            <w:proofErr w:type="spellEnd"/>
            <w:proofErr w:type="gramEnd"/>
            <w:r w:rsidRPr="00BC2F9B">
              <w:rPr>
                <w:rFonts w:ascii="Arial Narrow" w:hAnsi="Arial Narrow" w:cs="Arial"/>
                <w:bCs/>
                <w:sz w:val="24"/>
                <w:szCs w:val="24"/>
                <w:lang w:val="en-US"/>
              </w:rPr>
              <w:t xml:space="preserve"> Daya </w:t>
            </w:r>
            <w:proofErr w:type="spell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denga masa </w:t>
            </w:r>
            <w:proofErr w:type="spellStart"/>
            <w:r w:rsidRPr="00BC2F9B">
              <w:rPr>
                <w:rFonts w:ascii="Arial Narrow" w:hAnsi="Arial Narrow" w:cs="Arial"/>
                <w:bCs/>
                <w:sz w:val="24"/>
                <w:szCs w:val="24"/>
                <w:lang w:val="en-US"/>
              </w:rPr>
              <w:t>kerja</w:t>
            </w:r>
            <w:proofErr w:type="spellEnd"/>
            <w:r w:rsidRPr="00BC2F9B">
              <w:rPr>
                <w:rFonts w:ascii="Arial Narrow" w:hAnsi="Arial Narrow" w:cs="Arial"/>
                <w:bCs/>
                <w:sz w:val="24"/>
                <w:szCs w:val="24"/>
                <w:lang w:val="en-US"/>
              </w:rPr>
              <w:t xml:space="preserve"> minimal </w:t>
            </w:r>
            <w:proofErr w:type="spellStart"/>
            <w:r w:rsidRPr="00BC2F9B">
              <w:rPr>
                <w:rFonts w:ascii="Arial Narrow" w:hAnsi="Arial Narrow" w:cs="Arial"/>
                <w:bCs/>
                <w:sz w:val="24"/>
                <w:szCs w:val="24"/>
                <w:lang w:val="en-US"/>
              </w:rPr>
              <w:t>selama</w:t>
            </w:r>
            <w:proofErr w:type="spellEnd"/>
            <w:r w:rsidRPr="00BC2F9B">
              <w:rPr>
                <w:rFonts w:ascii="Arial Narrow" w:hAnsi="Arial Narrow" w:cs="Arial"/>
                <w:bCs/>
                <w:sz w:val="24"/>
                <w:szCs w:val="24"/>
                <w:lang w:val="en-US"/>
              </w:rPr>
              <w:t xml:space="preserve"> 6 (</w:t>
            </w:r>
            <w:proofErr w:type="spellStart"/>
            <w:r w:rsidRPr="00BC2F9B">
              <w:rPr>
                <w:rFonts w:ascii="Arial Narrow" w:hAnsi="Arial Narrow" w:cs="Arial"/>
                <w:bCs/>
                <w:sz w:val="24"/>
                <w:szCs w:val="24"/>
                <w:lang w:val="en-US"/>
              </w:rPr>
              <w:t>enam</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bulan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24818B85" w:rsidR="00BC2F9B" w:rsidRDefault="00BC2F9B" w:rsidP="00BC2F9B">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41447554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8D2461C" w:rsidR="00BC2F9B" w:rsidRDefault="00BC2F9B" w:rsidP="00BC2F9B">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8085666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BC2F9B" w:rsidRDefault="00BC2F9B" w:rsidP="00BC2F9B">
            <w:pPr>
              <w:pStyle w:val="TableParagraph"/>
              <w:jc w:val="center"/>
              <w:rPr>
                <w:rFonts w:ascii="Arial Narrow" w:hAnsi="Arial Narrow" w:cs="Arial Narrow"/>
              </w:rPr>
            </w:pPr>
          </w:p>
        </w:tc>
      </w:tr>
      <w:tr w:rsidR="00BC2F9B"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BC2F9B" w:rsidRDefault="00BC2F9B" w:rsidP="00BC2F9B">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0B9CDA40" w:rsidR="00BC2F9B" w:rsidRPr="00BC2F9B" w:rsidRDefault="00BC2F9B" w:rsidP="00BC2F9B">
            <w:pPr>
              <w:ind w:left="90" w:right="90"/>
              <w:jc w:val="both"/>
              <w:rPr>
                <w:rFonts w:ascii="Arial Narrow" w:hAnsi="Arial Narrow" w:cstheme="minorHAnsi"/>
                <w:bCs/>
                <w:color w:val="000000"/>
                <w:sz w:val="24"/>
                <w:szCs w:val="20"/>
                <w:lang w:val="en-US"/>
              </w:rPr>
            </w:pPr>
            <w:r w:rsidRPr="00BC2F9B">
              <w:rPr>
                <w:rFonts w:ascii="Arial Narrow" w:hAnsi="Arial Narrow" w:cs="Arial"/>
                <w:bCs/>
                <w:sz w:val="24"/>
                <w:szCs w:val="24"/>
                <w:lang w:val="en-US"/>
              </w:rPr>
              <w:t xml:space="preserve">Copy </w:t>
            </w:r>
            <w:proofErr w:type="spellStart"/>
            <w:r w:rsidRPr="00BC2F9B">
              <w:rPr>
                <w:rFonts w:ascii="Arial Narrow" w:hAnsi="Arial Narrow" w:cs="Arial"/>
                <w:bCs/>
                <w:sz w:val="24"/>
                <w:szCs w:val="24"/>
                <w:lang w:val="en-US"/>
              </w:rPr>
              <w:t>surat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pengalaman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kerja</w:t>
            </w:r>
            <w:proofErr w:type="spellEnd"/>
            <w:r w:rsidRPr="00BC2F9B">
              <w:rPr>
                <w:rFonts w:ascii="Arial Narrow" w:hAnsi="Arial Narrow" w:cs="Arial"/>
                <w:bCs/>
                <w:sz w:val="24"/>
                <w:szCs w:val="24"/>
                <w:lang w:val="en-US"/>
              </w:rPr>
              <w:t xml:space="preserve"> 1 </w:t>
            </w:r>
            <w:proofErr w:type="spellStart"/>
            <w:r w:rsidRPr="00BC2F9B">
              <w:rPr>
                <w:rFonts w:ascii="Arial Narrow" w:hAnsi="Arial Narrow" w:cs="Arial"/>
                <w:bCs/>
                <w:sz w:val="24"/>
                <w:szCs w:val="24"/>
                <w:lang w:val="en-US"/>
              </w:rPr>
              <w:t>tahun</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sebagai</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Staf</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r w:rsidRPr="00BC2F9B">
              <w:rPr>
                <w:rFonts w:ascii="Arial Narrow" w:hAnsi="Arial Narrow" w:cs="Arial"/>
                <w:bCs/>
                <w:sz w:val="24"/>
                <w:szCs w:val="24"/>
                <w:lang w:val="en-US"/>
              </w:rPr>
              <w:t xml:space="preserve"> Daya </w:t>
            </w:r>
            <w:proofErr w:type="spellStart"/>
            <w:r w:rsidRPr="00BC2F9B">
              <w:rPr>
                <w:rFonts w:ascii="Arial Narrow" w:hAnsi="Arial Narrow" w:cs="Arial"/>
                <w:bCs/>
                <w:sz w:val="24"/>
                <w:szCs w:val="24"/>
                <w:lang w:val="en-US"/>
              </w:rPr>
              <w:t>Manusia</w:t>
            </w:r>
            <w:proofErr w:type="spellEnd"/>
            <w:r w:rsidRPr="00BC2F9B">
              <w:rPr>
                <w:rFonts w:ascii="Arial Narrow" w:hAnsi="Arial Narrow" w:cs="Arial"/>
                <w:bCs/>
                <w:sz w:val="24"/>
                <w:szCs w:val="24"/>
                <w:lang w:val="en-US"/>
              </w:rPr>
              <w:t xml:space="preserve"> dan copy </w:t>
            </w:r>
            <w:proofErr w:type="spellStart"/>
            <w:r w:rsidRPr="00BC2F9B">
              <w:rPr>
                <w:rFonts w:ascii="Arial Narrow" w:hAnsi="Arial Narrow" w:cs="Arial"/>
                <w:bCs/>
                <w:sz w:val="24"/>
                <w:szCs w:val="24"/>
                <w:lang w:val="en-US"/>
              </w:rPr>
              <w:t>Sertifikat</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Kompetensi</w:t>
            </w:r>
            <w:proofErr w:type="spellEnd"/>
            <w:r w:rsidRPr="00BC2F9B">
              <w:rPr>
                <w:rFonts w:ascii="Arial Narrow" w:hAnsi="Arial Narrow" w:cs="Arial"/>
                <w:bCs/>
                <w:sz w:val="24"/>
                <w:szCs w:val="24"/>
                <w:lang w:val="en-US"/>
              </w:rPr>
              <w:t xml:space="preserve"> pada level </w:t>
            </w:r>
            <w:proofErr w:type="spellStart"/>
            <w:proofErr w:type="gramStart"/>
            <w:r w:rsidRPr="00BC2F9B">
              <w:rPr>
                <w:rFonts w:ascii="Arial Narrow" w:hAnsi="Arial Narrow" w:cs="Arial"/>
                <w:bCs/>
                <w:sz w:val="24"/>
                <w:szCs w:val="24"/>
                <w:lang w:val="en-US"/>
              </w:rPr>
              <w:t>Staf</w:t>
            </w:r>
            <w:proofErr w:type="spellEnd"/>
            <w:r w:rsidRPr="00BC2F9B">
              <w:rPr>
                <w:rFonts w:ascii="Arial Narrow" w:hAnsi="Arial Narrow" w:cs="Arial"/>
                <w:bCs/>
                <w:sz w:val="24"/>
                <w:szCs w:val="24"/>
                <w:lang w:val="en-US"/>
              </w:rPr>
              <w:t xml:space="preserve">  </w:t>
            </w:r>
            <w:proofErr w:type="spellStart"/>
            <w:r w:rsidRPr="00BC2F9B">
              <w:rPr>
                <w:rFonts w:ascii="Arial Narrow" w:hAnsi="Arial Narrow" w:cs="Arial"/>
                <w:bCs/>
                <w:sz w:val="24"/>
                <w:szCs w:val="24"/>
                <w:lang w:val="en-US"/>
              </w:rPr>
              <w:t>Sumber</w:t>
            </w:r>
            <w:proofErr w:type="spellEnd"/>
            <w:proofErr w:type="gramEnd"/>
            <w:r w:rsidRPr="00BC2F9B">
              <w:rPr>
                <w:rFonts w:ascii="Arial Narrow" w:hAnsi="Arial Narrow" w:cs="Arial"/>
                <w:bCs/>
                <w:sz w:val="24"/>
                <w:szCs w:val="24"/>
                <w:lang w:val="en-US"/>
              </w:rPr>
              <w:t xml:space="preserve"> </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1FC4D711" w:rsidR="00BC2F9B" w:rsidRDefault="00BC2F9B" w:rsidP="00BC2F9B">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02694215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5D7B61D8" w:rsidR="00BC2F9B" w:rsidRDefault="00BC2F9B" w:rsidP="00BC2F9B">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8815017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BC2F9B" w:rsidRDefault="00BC2F9B" w:rsidP="00BC2F9B">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486D3C11" w:rsidR="000D3B79" w:rsidRPr="001E5538" w:rsidRDefault="001E5538" w:rsidP="001E5538">
            <w:pPr>
              <w:pStyle w:val="TableParagraph"/>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r w:rsidR="001F6A51">
              <w:rPr>
                <w:rFonts w:ascii="Arial Narrow" w:hAnsi="Arial Narrow" w:cs="Arial Narrow"/>
                <w:color w:val="000000" w:themeColor="text1"/>
                <w:sz w:val="24"/>
                <w:szCs w:val="24"/>
                <w:lang w:val="en-US"/>
              </w:rPr>
              <w:t xml:space="preserve"> </w:t>
            </w:r>
            <w:r w:rsidRPr="001E5538">
              <w:rPr>
                <w:rFonts w:ascii="Arial Narrow" w:hAnsi="Arial Narrow" w:cs="Arial Narrow"/>
                <w:color w:val="000000" w:themeColor="text1"/>
                <w:sz w:val="24"/>
                <w:szCs w:val="24"/>
                <w:lang w:val="en-US"/>
              </w:rPr>
              <w:t>Photo Copy KTP</w:t>
            </w:r>
            <w:r>
              <w:rPr>
                <w:rFonts w:ascii="Arial Narrow" w:hAnsi="Arial Narrow" w:cs="Arial Narrow"/>
                <w:color w:val="000000" w:themeColor="text1"/>
                <w:sz w:val="24"/>
                <w:szCs w:val="24"/>
                <w:lang w:val="en-US"/>
              </w:rPr>
              <w:t xml:space="preserve"> </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5EEC" w14:textId="77777777" w:rsidR="002522D3" w:rsidRDefault="002522D3" w:rsidP="009A0692">
      <w:r>
        <w:separator/>
      </w:r>
    </w:p>
  </w:endnote>
  <w:endnote w:type="continuationSeparator" w:id="0">
    <w:p w14:paraId="36AEAC5D" w14:textId="77777777" w:rsidR="002522D3" w:rsidRDefault="002522D3"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3864" w14:textId="77777777" w:rsidR="002522D3" w:rsidRDefault="002522D3" w:rsidP="009A0692">
      <w:r>
        <w:separator/>
      </w:r>
    </w:p>
  </w:footnote>
  <w:footnote w:type="continuationSeparator" w:id="0">
    <w:p w14:paraId="0C684C3C" w14:textId="77777777" w:rsidR="002522D3" w:rsidRDefault="002522D3"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 w:numId="4" w16cid:durableId="214561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18C9"/>
    <w:rsid w:val="000D3B79"/>
    <w:rsid w:val="001E5538"/>
    <w:rsid w:val="001F6A51"/>
    <w:rsid w:val="00207425"/>
    <w:rsid w:val="002522D3"/>
    <w:rsid w:val="002E1333"/>
    <w:rsid w:val="00355FAA"/>
    <w:rsid w:val="003B3CDB"/>
    <w:rsid w:val="003B479C"/>
    <w:rsid w:val="004173E6"/>
    <w:rsid w:val="00467151"/>
    <w:rsid w:val="0063655A"/>
    <w:rsid w:val="00667BD7"/>
    <w:rsid w:val="006B3DFF"/>
    <w:rsid w:val="006B5988"/>
    <w:rsid w:val="006D46CD"/>
    <w:rsid w:val="007077AD"/>
    <w:rsid w:val="007C2926"/>
    <w:rsid w:val="008610DD"/>
    <w:rsid w:val="0086313B"/>
    <w:rsid w:val="008E2D6C"/>
    <w:rsid w:val="009612C5"/>
    <w:rsid w:val="009A0692"/>
    <w:rsid w:val="009F3749"/>
    <w:rsid w:val="00A95B6B"/>
    <w:rsid w:val="00B51B42"/>
    <w:rsid w:val="00B71CA5"/>
    <w:rsid w:val="00BC2F9B"/>
    <w:rsid w:val="00BE0282"/>
    <w:rsid w:val="00C57C73"/>
    <w:rsid w:val="00CA3E07"/>
    <w:rsid w:val="00CD3E01"/>
    <w:rsid w:val="00D07BC1"/>
    <w:rsid w:val="00D503DD"/>
    <w:rsid w:val="00D947DA"/>
    <w:rsid w:val="00DA7051"/>
    <w:rsid w:val="00DF626B"/>
    <w:rsid w:val="00E25D31"/>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9710">
      <w:bodyDiv w:val="1"/>
      <w:marLeft w:val="0"/>
      <w:marRight w:val="0"/>
      <w:marTop w:val="0"/>
      <w:marBottom w:val="0"/>
      <w:divBdr>
        <w:top w:val="none" w:sz="0" w:space="0" w:color="auto"/>
        <w:left w:val="none" w:sz="0" w:space="0" w:color="auto"/>
        <w:bottom w:val="none" w:sz="0" w:space="0" w:color="auto"/>
        <w:right w:val="none" w:sz="0" w:space="0" w:color="auto"/>
      </w:divBdr>
    </w:div>
    <w:div w:id="18717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19</cp:revision>
  <cp:lastPrinted>2025-04-09T01:11:00Z</cp:lastPrinted>
  <dcterms:created xsi:type="dcterms:W3CDTF">2024-08-05T05:33:00Z</dcterms:created>
  <dcterms:modified xsi:type="dcterms:W3CDTF">2025-04-09T01:25:00Z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